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100" w:rsidRDefault="00536100" w:rsidP="00536100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13 «</w:t>
      </w:r>
      <w:r w:rsidRPr="00951C09">
        <w:rPr>
          <w:b/>
          <w:sz w:val="28"/>
        </w:rPr>
        <w:t>Виды учета объемов вскрыши и полезного ископаемого</w:t>
      </w:r>
      <w:r>
        <w:rPr>
          <w:b/>
          <w:sz w:val="28"/>
        </w:rPr>
        <w:t>».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 w:rsidRPr="001D482D">
        <w:rPr>
          <w:sz w:val="28"/>
        </w:rPr>
        <w:t>План лекций</w:t>
      </w:r>
      <w:r>
        <w:rPr>
          <w:sz w:val="28"/>
        </w:rPr>
        <w:t>: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1.Бухгалтерский учет; 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2.Сатистичечкий (оперативный) учет;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3.Маркшейдерский учет;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4.Причины потерь и разубоживания.</w:t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горнодобывающих предприятиях применяют три вида учета добычи: бухгалтерский, оперативный (статистический) и марк</w:t>
      </w:r>
      <w:r w:rsidRPr="00DE0492">
        <w:rPr>
          <w:sz w:val="28"/>
          <w:szCs w:val="28"/>
        </w:rPr>
        <w:softHyphen/>
        <w:t>шейдерский.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Бухгалтерский учет за отчетный период (месяц) по карьеру в целом ведут на основании соответствующих доку</w:t>
      </w:r>
      <w:r w:rsidRPr="00DE0492">
        <w:rPr>
          <w:sz w:val="28"/>
          <w:szCs w:val="28"/>
        </w:rPr>
        <w:softHyphen/>
        <w:t>ментов (накладных) об отгрузке потреб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телю добытого товар</w:t>
      </w:r>
      <w:r w:rsidRPr="00DE0492">
        <w:rPr>
          <w:sz w:val="28"/>
          <w:szCs w:val="28"/>
        </w:rPr>
        <w:softHyphen/>
        <w:t>ного полезного ископаемого (угля, руды и других иск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паемых) с обязательным маркшейдерским определением </w:t>
      </w:r>
      <w:proofErr w:type="gramStart"/>
      <w:r w:rsidRPr="00DE0492">
        <w:rPr>
          <w:sz w:val="28"/>
          <w:szCs w:val="28"/>
        </w:rPr>
        <w:t>остатков его</w:t>
      </w:r>
      <w:proofErr w:type="gramEnd"/>
      <w:r w:rsidRPr="00DE0492">
        <w:rPr>
          <w:sz w:val="28"/>
          <w:szCs w:val="28"/>
        </w:rPr>
        <w:t xml:space="preserve"> на складе на начало и конец месяца.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 бухгалтерскому учету определяют выполнение госу</w:t>
      </w:r>
      <w:r>
        <w:rPr>
          <w:sz w:val="28"/>
          <w:szCs w:val="28"/>
        </w:rPr>
        <w:t>дарственного</w:t>
      </w:r>
      <w:r w:rsidRPr="00DE0492">
        <w:rPr>
          <w:sz w:val="28"/>
          <w:szCs w:val="28"/>
        </w:rPr>
        <w:t xml:space="preserve"> плана по объему и реализации добытой продукции (угля, руды и др.) в целом по кар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еру. Однако он не позволяет определять объем добычи по отдельным участкам и экскаватор</w:t>
      </w:r>
      <w:r w:rsidRPr="00DE0492">
        <w:rPr>
          <w:sz w:val="28"/>
          <w:szCs w:val="28"/>
        </w:rPr>
        <w:softHyphen/>
        <w:t>ным бригадам и забоям, который не</w:t>
      </w:r>
      <w:r>
        <w:rPr>
          <w:sz w:val="28"/>
          <w:szCs w:val="28"/>
        </w:rPr>
        <w:t>обходим для начисления зар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ботн</w:t>
      </w:r>
      <w:r w:rsidRPr="00DE0492">
        <w:rPr>
          <w:sz w:val="28"/>
          <w:szCs w:val="28"/>
        </w:rPr>
        <w:t>ой платы трудящимся, занятым на добычных работах. О</w:t>
      </w:r>
      <w:r>
        <w:rPr>
          <w:sz w:val="28"/>
          <w:szCs w:val="28"/>
        </w:rPr>
        <w:t>перативный или статистический учет приме</w:t>
      </w:r>
      <w:r>
        <w:rPr>
          <w:sz w:val="28"/>
          <w:szCs w:val="28"/>
        </w:rPr>
        <w:softHyphen/>
        <w:t>н</w:t>
      </w:r>
      <w:r w:rsidRPr="00DE0492">
        <w:rPr>
          <w:sz w:val="28"/>
          <w:szCs w:val="28"/>
        </w:rPr>
        <w:t>яют как на добычных, та</w:t>
      </w:r>
      <w:r>
        <w:rPr>
          <w:sz w:val="28"/>
          <w:szCs w:val="28"/>
        </w:rPr>
        <w:t>к и на вскрышных раб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тах. Он веде</w:t>
      </w:r>
      <w:r w:rsidRPr="00DE0492">
        <w:rPr>
          <w:sz w:val="28"/>
          <w:szCs w:val="28"/>
        </w:rPr>
        <w:t xml:space="preserve">тся по отдельным экскаваторным </w:t>
      </w:r>
      <w:r>
        <w:rPr>
          <w:sz w:val="28"/>
          <w:szCs w:val="28"/>
        </w:rPr>
        <w:t>забоям путем непосредственного</w:t>
      </w:r>
      <w:r w:rsidRPr="00DE0492">
        <w:rPr>
          <w:sz w:val="28"/>
          <w:szCs w:val="28"/>
        </w:rPr>
        <w:t xml:space="preserve"> полного или выборочного взвешивания и подсчета за</w:t>
      </w:r>
      <w:r>
        <w:rPr>
          <w:sz w:val="28"/>
          <w:szCs w:val="28"/>
        </w:rPr>
        <w:t>гружен</w:t>
      </w:r>
      <w:r w:rsidRPr="00DE0492">
        <w:rPr>
          <w:sz w:val="28"/>
          <w:szCs w:val="28"/>
        </w:rPr>
        <w:t>ных вагонов или других тра</w:t>
      </w:r>
      <w:r>
        <w:rPr>
          <w:sz w:val="28"/>
          <w:szCs w:val="28"/>
        </w:rPr>
        <w:t xml:space="preserve">нспортных сосудов, в том  числе </w:t>
      </w:r>
      <w:r w:rsidRPr="00DE0492">
        <w:rPr>
          <w:sz w:val="28"/>
          <w:szCs w:val="28"/>
        </w:rPr>
        <w:t>ковшей механических лопат с уст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новкой на них спец</w:t>
      </w:r>
      <w:r>
        <w:rPr>
          <w:sz w:val="28"/>
          <w:szCs w:val="28"/>
        </w:rPr>
        <w:t>иальных счетчиков.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Маркшейдерский уче</w:t>
      </w:r>
      <w:r>
        <w:rPr>
          <w:sz w:val="28"/>
          <w:szCs w:val="28"/>
        </w:rPr>
        <w:t>т ведется по результатам деталь</w:t>
      </w:r>
      <w:r w:rsidRPr="00DE0492">
        <w:rPr>
          <w:sz w:val="28"/>
          <w:szCs w:val="28"/>
        </w:rPr>
        <w:t>ной планово-высотной съемки, определяются объемы выполнен</w:t>
      </w:r>
      <w:r w:rsidRPr="00DE0492">
        <w:rPr>
          <w:sz w:val="28"/>
          <w:szCs w:val="28"/>
        </w:rPr>
        <w:softHyphen/>
        <w:t>ных добычных работ по каждому эк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каваторному забою непо</w:t>
      </w:r>
      <w:r w:rsidRPr="00DE0492">
        <w:rPr>
          <w:sz w:val="28"/>
          <w:szCs w:val="28"/>
        </w:rPr>
        <w:softHyphen/>
        <w:t>средственно в массиве залежи. При этом породные включения и прослойки, если выемка их осуществляется раздельно от по</w:t>
      </w:r>
      <w:r w:rsidRPr="00DE0492">
        <w:rPr>
          <w:sz w:val="28"/>
          <w:szCs w:val="28"/>
        </w:rPr>
        <w:softHyphen/>
        <w:t>лезного ископаемого, относят к попутной вскрыше.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Маркшейдерскими измерениями в отличие от </w:t>
      </w:r>
      <w:proofErr w:type="gramStart"/>
      <w:r w:rsidRPr="00DE0492">
        <w:rPr>
          <w:sz w:val="28"/>
          <w:szCs w:val="28"/>
        </w:rPr>
        <w:t>весовых</w:t>
      </w:r>
      <w:proofErr w:type="gramEnd"/>
      <w:r w:rsidRPr="00DE0492">
        <w:rPr>
          <w:sz w:val="28"/>
          <w:szCs w:val="28"/>
        </w:rPr>
        <w:t xml:space="preserve"> бух</w:t>
      </w:r>
      <w:r w:rsidRPr="00DE0492">
        <w:rPr>
          <w:sz w:val="28"/>
          <w:szCs w:val="28"/>
        </w:rPr>
        <w:softHyphen/>
        <w:t>галтерского и оперативного учета объем добычи за отчетный период (обычно месяц) опред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ляют непосредственно в массиве разрабатываемой залежи как произведение объема на плот</w:t>
      </w:r>
      <w:r w:rsidRPr="00DE0492">
        <w:rPr>
          <w:sz w:val="28"/>
          <w:szCs w:val="28"/>
        </w:rPr>
        <w:softHyphen/>
        <w:t>ность. В результате технологического процесса добычи и пере</w:t>
      </w:r>
      <w:r w:rsidRPr="00DE0492">
        <w:rPr>
          <w:sz w:val="28"/>
          <w:szCs w:val="28"/>
        </w:rPr>
        <w:softHyphen/>
        <w:t>хода полезного ископаемого из природного состояния в товар</w:t>
      </w:r>
      <w:r w:rsidRPr="00DE0492">
        <w:rPr>
          <w:sz w:val="28"/>
          <w:szCs w:val="28"/>
        </w:rPr>
        <w:softHyphen/>
        <w:t>ное с ним прои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ходит не только физическое, но некоторое ко</w:t>
      </w:r>
      <w:r w:rsidRPr="00DE0492">
        <w:rPr>
          <w:sz w:val="28"/>
          <w:szCs w:val="28"/>
        </w:rPr>
        <w:softHyphen/>
        <w:t>личественно-качественное изм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нение.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Объем добычи за отчетный период, определенный по марк</w:t>
      </w:r>
      <w:r w:rsidRPr="00DE0492">
        <w:rPr>
          <w:sz w:val="28"/>
          <w:szCs w:val="28"/>
        </w:rPr>
        <w:softHyphen/>
        <w:t>шейдерским и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мерениям, в первую очередь используется для учета погашенных балансовых запасов и составления отчет</w:t>
      </w:r>
      <w:r w:rsidRPr="00DE0492">
        <w:rPr>
          <w:sz w:val="28"/>
          <w:szCs w:val="28"/>
        </w:rPr>
        <w:softHyphen/>
        <w:t>ности о состоянии и движении запасов в недрах, а также потерь и разубоживания полезного ископаемого. Кроме того, он явля</w:t>
      </w:r>
      <w:r w:rsidRPr="00DE0492">
        <w:rPr>
          <w:sz w:val="28"/>
          <w:szCs w:val="28"/>
        </w:rPr>
        <w:softHyphen/>
        <w:t xml:space="preserve">ется контрольным для </w:t>
      </w:r>
      <w:proofErr w:type="spellStart"/>
      <w:r w:rsidRPr="00DE0492">
        <w:rPr>
          <w:sz w:val="28"/>
          <w:szCs w:val="28"/>
        </w:rPr>
        <w:t>побригадного</w:t>
      </w:r>
      <w:proofErr w:type="spellEnd"/>
      <w:r w:rsidRPr="00DE0492">
        <w:rPr>
          <w:sz w:val="28"/>
          <w:szCs w:val="28"/>
        </w:rPr>
        <w:t xml:space="preserve"> и общего оперативного учета.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Все три вида учета, как </w:t>
      </w:r>
      <w:r>
        <w:rPr>
          <w:sz w:val="28"/>
          <w:szCs w:val="28"/>
        </w:rPr>
        <w:t>правило, не дают однозначных ре</w:t>
      </w:r>
      <w:r w:rsidRPr="00DE0492">
        <w:rPr>
          <w:sz w:val="28"/>
          <w:szCs w:val="28"/>
        </w:rPr>
        <w:t xml:space="preserve">зультатов. Неизбежные расхождения возникают вследствие </w:t>
      </w:r>
      <w:proofErr w:type="gramStart"/>
      <w:r w:rsidRPr="00DE0492">
        <w:rPr>
          <w:sz w:val="28"/>
          <w:szCs w:val="28"/>
        </w:rPr>
        <w:t>раз</w:t>
      </w:r>
      <w:r w:rsidRPr="00DE0492">
        <w:rPr>
          <w:sz w:val="28"/>
          <w:szCs w:val="28"/>
        </w:rPr>
        <w:softHyphen/>
        <w:t>личных</w:t>
      </w:r>
      <w:proofErr w:type="gramEnd"/>
      <w:r w:rsidRPr="00DE0492">
        <w:rPr>
          <w:sz w:val="28"/>
          <w:szCs w:val="28"/>
        </w:rPr>
        <w:t xml:space="preserve"> точности или </w:t>
      </w:r>
      <w:r w:rsidRPr="00DE0492">
        <w:rPr>
          <w:sz w:val="28"/>
          <w:szCs w:val="28"/>
        </w:rPr>
        <w:lastRenderedPageBreak/>
        <w:t>качес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венного состоянии учитываемого полезного ископаемого.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Количество руды, поступающей из карьера на дробильно-обогатительную, а также агломерационную фабрики, входящие в единую систему управления с карьером, должно по возмож</w:t>
      </w:r>
      <w:r w:rsidRPr="00DE0492">
        <w:rPr>
          <w:sz w:val="28"/>
          <w:szCs w:val="28"/>
        </w:rPr>
        <w:softHyphen/>
        <w:t>ности учитываться на основе полного или части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ного взвешива</w:t>
      </w:r>
      <w:r w:rsidRPr="00DE0492">
        <w:rPr>
          <w:sz w:val="28"/>
          <w:szCs w:val="28"/>
        </w:rPr>
        <w:softHyphen/>
        <w:t>ния, так как попытки определения объема добычи руды, посту</w:t>
      </w:r>
      <w:r w:rsidRPr="00DE0492">
        <w:rPr>
          <w:sz w:val="28"/>
          <w:szCs w:val="28"/>
        </w:rPr>
        <w:softHyphen/>
        <w:t>пившей в переработку, косвенными методами (по выходу кон</w:t>
      </w:r>
      <w:r w:rsidRPr="00DE0492">
        <w:rPr>
          <w:sz w:val="28"/>
          <w:szCs w:val="28"/>
        </w:rPr>
        <w:softHyphen/>
        <w:t>центрата, аглом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рата и пр.) не только усложняют учет, но и затрудняют контроль при выявлении технологических отклоне</w:t>
      </w:r>
      <w:r w:rsidRPr="00DE0492">
        <w:rPr>
          <w:sz w:val="28"/>
          <w:szCs w:val="28"/>
        </w:rPr>
        <w:softHyphen/>
        <w:t>ний или неисправностей</w:t>
      </w:r>
      <w:proofErr w:type="gramEnd"/>
      <w:r w:rsidRPr="00DE0492">
        <w:rPr>
          <w:sz w:val="28"/>
          <w:szCs w:val="28"/>
        </w:rPr>
        <w:t xml:space="preserve"> самой фабрики.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Вскрышные работы в отличие от добычных планируют и учитывают, как правило, в единицах объема плотной горной массы.</w:t>
      </w:r>
      <w:proofErr w:type="gramEnd"/>
      <w:r w:rsidRPr="00DE0492">
        <w:rPr>
          <w:sz w:val="28"/>
          <w:szCs w:val="28"/>
        </w:rPr>
        <w:t xml:space="preserve"> Объем вскрыши учитывают двумя видами учета: по результатам детальной маркшейдерской съемки карь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ров (см. разделы 3, 4 и 6) и оперативным (статистическим) способом по числу отгруженных вагонов или других транспортных сосудов. Из названных видов учета маркшейдерский учет, как более достоверный, считается основным, т. е. контрольным.</w:t>
      </w:r>
    </w:p>
    <w:p w:rsidR="00536100" w:rsidRPr="00F05B7A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Одновременно   с   маркшейдерским   видом   учета   пород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вскрыши веде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ся и текущий оперативный учет по отгруженным вагонам, самосвалам и</w:t>
      </w:r>
      <w:r>
        <w:rPr>
          <w:sz w:val="28"/>
          <w:szCs w:val="28"/>
        </w:rPr>
        <w:t>ли ковшам экскаваторов. Он может</w:t>
      </w:r>
      <w:r w:rsidRPr="00DE0492">
        <w:rPr>
          <w:sz w:val="28"/>
          <w:szCs w:val="28"/>
        </w:rPr>
        <w:t xml:space="preserve"> вес</w:t>
      </w:r>
      <w:r w:rsidRPr="00DE0492">
        <w:rPr>
          <w:sz w:val="28"/>
          <w:szCs w:val="28"/>
        </w:rPr>
        <w:softHyphen/>
        <w:t>тись как по массе (т), так и в</w:t>
      </w:r>
      <w:r>
        <w:rPr>
          <w:sz w:val="28"/>
          <w:szCs w:val="28"/>
        </w:rPr>
        <w:t xml:space="preserve"> объемных единицах измерений (м</w:t>
      </w:r>
      <w:r>
        <w:rPr>
          <w:sz w:val="28"/>
          <w:szCs w:val="28"/>
          <w:vertAlign w:val="superscript"/>
        </w:rPr>
        <w:t>3</w:t>
      </w:r>
      <w:r w:rsidRPr="00DE0492">
        <w:rPr>
          <w:sz w:val="28"/>
          <w:szCs w:val="28"/>
        </w:rPr>
        <w:t>) с учетом коэффициента разрыхления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род. Однако из-за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сл</w:t>
      </w:r>
      <w:r>
        <w:rPr>
          <w:sz w:val="28"/>
          <w:szCs w:val="28"/>
        </w:rPr>
        <w:t xml:space="preserve">ожности учета полноты </w:t>
      </w:r>
      <w:r w:rsidRPr="00DE0492">
        <w:rPr>
          <w:sz w:val="28"/>
          <w:szCs w:val="28"/>
        </w:rPr>
        <w:t>загрузки емкостей, прилипания по</w:t>
      </w:r>
      <w:r w:rsidRPr="00DE0492">
        <w:rPr>
          <w:sz w:val="28"/>
          <w:szCs w:val="28"/>
        </w:rPr>
        <w:softHyphen/>
        <w:t>роды к сте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кам и днищам вагонов и самосвалов, изменчивости плотности пород и т. д. оперативный учет не всегда отвечает требованиям точности. Поэт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му результаты его обязательно до</w:t>
      </w:r>
      <w:r w:rsidRPr="00DE0492">
        <w:rPr>
          <w:sz w:val="28"/>
          <w:szCs w:val="28"/>
        </w:rPr>
        <w:t xml:space="preserve">лжны контролироваться маркшейдерским учетом. 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Планомерная и эффективная работа горнодобывающего предприятия не может успешно вестись без систематического учета состояния и движения з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пасов полезного ископаемого в недрах.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 задачи учета балансовых запасов предприятий, разраба</w:t>
      </w:r>
      <w:r w:rsidRPr="00DE0492">
        <w:rPr>
          <w:sz w:val="28"/>
          <w:szCs w:val="28"/>
        </w:rPr>
        <w:softHyphen/>
        <w:t>тывающих мест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рождения полезных ископаемых открытым спо</w:t>
      </w:r>
      <w:r w:rsidRPr="00DE0492">
        <w:rPr>
          <w:sz w:val="28"/>
          <w:szCs w:val="28"/>
        </w:rPr>
        <w:softHyphen/>
        <w:t>собом, входят: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установление состояния и изменений исходных балансовых (и </w:t>
      </w:r>
      <w:proofErr w:type="spellStart"/>
      <w:r w:rsidRPr="00DE0492">
        <w:rPr>
          <w:sz w:val="28"/>
          <w:szCs w:val="28"/>
        </w:rPr>
        <w:t>забаланс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вых</w:t>
      </w:r>
      <w:proofErr w:type="spellEnd"/>
      <w:r w:rsidRPr="00DE0492">
        <w:rPr>
          <w:sz w:val="28"/>
          <w:szCs w:val="28"/>
        </w:rPr>
        <w:t xml:space="preserve">) запасов в результате </w:t>
      </w:r>
      <w:proofErr w:type="spellStart"/>
      <w:r w:rsidRPr="00DE0492">
        <w:rPr>
          <w:sz w:val="28"/>
          <w:szCs w:val="28"/>
        </w:rPr>
        <w:t>доразведок</w:t>
      </w:r>
      <w:proofErr w:type="spellEnd"/>
      <w:r w:rsidRPr="00DE0492">
        <w:rPr>
          <w:sz w:val="28"/>
          <w:szCs w:val="28"/>
        </w:rPr>
        <w:t>, изменения технических границ, пер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оценки (пересчета), а также в резуль</w:t>
      </w:r>
      <w:r w:rsidRPr="00DE0492">
        <w:rPr>
          <w:sz w:val="28"/>
          <w:szCs w:val="28"/>
        </w:rPr>
        <w:softHyphen/>
        <w:t>тате процесса эксплуатации (добычи,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терь при разработке, выявления некондиционных запасов или не пригодных по тех</w:t>
      </w:r>
      <w:r w:rsidRPr="00DE0492">
        <w:rPr>
          <w:sz w:val="28"/>
          <w:szCs w:val="28"/>
        </w:rPr>
        <w:softHyphen/>
        <w:t>нико-экономическим причинам и т. д.);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контроль обеспеченности предприятия исходными балансо</w:t>
      </w:r>
      <w:r w:rsidRPr="00DE0492">
        <w:rPr>
          <w:sz w:val="28"/>
          <w:szCs w:val="28"/>
        </w:rPr>
        <w:softHyphen/>
        <w:t>выми запасами, установление количества и качества промыш</w:t>
      </w:r>
      <w:r w:rsidRPr="00DE0492">
        <w:rPr>
          <w:sz w:val="28"/>
          <w:szCs w:val="28"/>
        </w:rPr>
        <w:softHyphen/>
        <w:t>ленных запасов и распределение их по степе</w:t>
      </w:r>
      <w:r>
        <w:rPr>
          <w:sz w:val="28"/>
          <w:szCs w:val="28"/>
        </w:rPr>
        <w:t>ни готовности к вые</w:t>
      </w:r>
      <w:r w:rsidRPr="00DE0492">
        <w:rPr>
          <w:sz w:val="28"/>
          <w:szCs w:val="28"/>
        </w:rPr>
        <w:t>мке;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систематический контроль и осуществление мероприятий по охране недр в целях наиболее полного извлечения полезного ископаемого на стадиях разве</w:t>
      </w:r>
      <w:r w:rsidRPr="00DE0492">
        <w:rPr>
          <w:sz w:val="28"/>
          <w:szCs w:val="28"/>
        </w:rPr>
        <w:t>д</w:t>
      </w:r>
      <w:r w:rsidRPr="00DE0492">
        <w:rPr>
          <w:sz w:val="28"/>
          <w:szCs w:val="28"/>
        </w:rPr>
        <w:t>ки месторождения, проектирова</w:t>
      </w:r>
      <w:r w:rsidRPr="00DE0492">
        <w:rPr>
          <w:sz w:val="28"/>
          <w:szCs w:val="28"/>
        </w:rPr>
        <w:softHyphen/>
        <w:t>нии, эксплуатации и ликвидации карьера.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Учету подлежат как балансовые, так и </w:t>
      </w:r>
      <w:proofErr w:type="spellStart"/>
      <w:r w:rsidRPr="00DE0492">
        <w:rPr>
          <w:sz w:val="28"/>
          <w:szCs w:val="28"/>
        </w:rPr>
        <w:t>забалансовые</w:t>
      </w:r>
      <w:proofErr w:type="spellEnd"/>
      <w:r w:rsidRPr="00DE0492">
        <w:rPr>
          <w:sz w:val="28"/>
          <w:szCs w:val="28"/>
        </w:rPr>
        <w:t xml:space="preserve"> за</w:t>
      </w:r>
      <w:r w:rsidRPr="00DE0492">
        <w:rPr>
          <w:sz w:val="28"/>
          <w:szCs w:val="28"/>
        </w:rPr>
        <w:softHyphen/>
        <w:t>пасы.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Балансовыми запасами считаются разведанные и до</w:t>
      </w:r>
      <w:r w:rsidRPr="00DE0492">
        <w:rPr>
          <w:sz w:val="28"/>
          <w:szCs w:val="28"/>
        </w:rPr>
        <w:softHyphen/>
        <w:t>статочно изученные запасы полезного ископаемого в недрах, ко</w:t>
      </w:r>
      <w:r w:rsidRPr="00DE0492">
        <w:rPr>
          <w:sz w:val="28"/>
          <w:szCs w:val="28"/>
        </w:rPr>
        <w:softHyphen/>
        <w:t xml:space="preserve">торые по своей количественной и </w:t>
      </w:r>
      <w:r w:rsidRPr="00DE0492">
        <w:rPr>
          <w:sz w:val="28"/>
          <w:szCs w:val="28"/>
        </w:rPr>
        <w:lastRenderedPageBreak/>
        <w:t>к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чественной характеристике и технико-экономическим показателям могут быть рентабельно добыты и использованы в народном хозяйстве.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 xml:space="preserve">К </w:t>
      </w:r>
      <w:proofErr w:type="spellStart"/>
      <w:r w:rsidRPr="00DE0492">
        <w:rPr>
          <w:sz w:val="28"/>
          <w:szCs w:val="28"/>
        </w:rPr>
        <w:t>забалансовым</w:t>
      </w:r>
      <w:proofErr w:type="spellEnd"/>
      <w:r w:rsidRPr="00DE0492">
        <w:rPr>
          <w:sz w:val="28"/>
          <w:szCs w:val="28"/>
        </w:rPr>
        <w:t xml:space="preserve"> (некондиционным) запасам полезного ископаемого отн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сятся разведанные и изученные за</w:t>
      </w:r>
      <w:r w:rsidRPr="00DE0492">
        <w:rPr>
          <w:sz w:val="28"/>
          <w:szCs w:val="28"/>
        </w:rPr>
        <w:softHyphen/>
        <w:t>пасы в недрах, которые при существующих уровне техники и состоянии экономики района в настоящее время не пригодны для разработки или промышленного использования.</w:t>
      </w:r>
      <w:proofErr w:type="gramEnd"/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3549015" cy="8705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015" cy="87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Потери в почве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</w:t>
      </w:r>
      <w:r>
        <w:rPr>
          <w:sz w:val="28"/>
          <w:szCs w:val="28"/>
        </w:rPr>
        <w:t>Потери</w:t>
      </w:r>
      <w:r w:rsidRPr="00DE0492">
        <w:rPr>
          <w:sz w:val="28"/>
          <w:szCs w:val="28"/>
        </w:rPr>
        <w:t xml:space="preserve"> при взрывных работах происходят из-за разбрасывания мелких и крупных кусков полезного ископае</w:t>
      </w:r>
      <w:r w:rsidRPr="00DE0492">
        <w:rPr>
          <w:sz w:val="28"/>
          <w:szCs w:val="28"/>
        </w:rPr>
        <w:softHyphen/>
        <w:t>мого в выработанное пространство или за пределы горных ра</w:t>
      </w:r>
      <w:r w:rsidRPr="00DE0492">
        <w:rPr>
          <w:sz w:val="28"/>
          <w:szCs w:val="28"/>
        </w:rPr>
        <w:softHyphen/>
        <w:t>бот, а также смешивания с пустой породой, которая отпра</w:t>
      </w:r>
      <w:r w:rsidRPr="00DE0492">
        <w:rPr>
          <w:sz w:val="28"/>
          <w:szCs w:val="28"/>
        </w:rPr>
        <w:t>в</w:t>
      </w:r>
      <w:r w:rsidRPr="00DE0492">
        <w:rPr>
          <w:sz w:val="28"/>
          <w:szCs w:val="28"/>
        </w:rPr>
        <w:t>ля</w:t>
      </w:r>
      <w:r w:rsidRPr="00DE0492">
        <w:rPr>
          <w:sz w:val="28"/>
          <w:szCs w:val="28"/>
        </w:rPr>
        <w:softHyphen/>
        <w:t>ется в отвалы.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Особые трудности возникают при взрывании блоков, состоя</w:t>
      </w:r>
      <w:r w:rsidRPr="00DE0492">
        <w:rPr>
          <w:sz w:val="28"/>
          <w:szCs w:val="28"/>
        </w:rPr>
        <w:softHyphen/>
        <w:t>щих из разли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ных сортов руды или из руды и включений по</w:t>
      </w:r>
      <w:r w:rsidRPr="00DE0492">
        <w:rPr>
          <w:sz w:val="28"/>
          <w:szCs w:val="28"/>
        </w:rPr>
        <w:softHyphen/>
        <w:t>роды. При селективной погрузке взорванной массы по сортам в отвал происходит смешивание</w:t>
      </w:r>
      <w:r>
        <w:rPr>
          <w:sz w:val="28"/>
          <w:szCs w:val="28"/>
        </w:rPr>
        <w:t>,</w:t>
      </w:r>
      <w:r w:rsidRPr="00DE0492">
        <w:rPr>
          <w:sz w:val="28"/>
          <w:szCs w:val="28"/>
        </w:rPr>
        <w:t xml:space="preserve"> как при взрыве, так и при по</w:t>
      </w:r>
      <w:r w:rsidRPr="00DE0492">
        <w:rPr>
          <w:sz w:val="28"/>
          <w:szCs w:val="28"/>
        </w:rPr>
        <w:softHyphen/>
        <w:t>грузке. Для снижения потерь кондиционной руды должна быть х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рошо продумана методика буровзрывных </w:t>
      </w:r>
      <w:proofErr w:type="gramStart"/>
      <w:r w:rsidRPr="00DE0492">
        <w:rPr>
          <w:sz w:val="28"/>
          <w:szCs w:val="28"/>
        </w:rPr>
        <w:t>работ</w:t>
      </w:r>
      <w:proofErr w:type="gramEnd"/>
      <w:r w:rsidRPr="00DE0492">
        <w:rPr>
          <w:sz w:val="28"/>
          <w:szCs w:val="28"/>
        </w:rPr>
        <w:t xml:space="preserve"> и селекции погрузки с обяз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тельным опробованием смеси, отправляемой в отвал.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Потери при погрузке и транспортировке воз</w:t>
      </w:r>
      <w:r w:rsidRPr="00DE0492">
        <w:rPr>
          <w:sz w:val="28"/>
          <w:szCs w:val="28"/>
        </w:rPr>
        <w:softHyphen/>
        <w:t>никают вследствие неточного центрирования ковша экскаватора над кузовом думпкара или самосвала, при чрезмерной пере</w:t>
      </w:r>
      <w:r w:rsidRPr="00DE0492">
        <w:rPr>
          <w:sz w:val="28"/>
          <w:szCs w:val="28"/>
        </w:rPr>
        <w:softHyphen/>
        <w:t>грузке транспортных сосудов, при неполном закрытии поддона ковша экскаваторов и люков вагонов или при неисправности этих устройств. Потерями сопровождается и конвейерная до</w:t>
      </w:r>
      <w:r w:rsidRPr="00DE0492">
        <w:rPr>
          <w:sz w:val="28"/>
          <w:szCs w:val="28"/>
        </w:rPr>
        <w:softHyphen/>
        <w:t>ставка, а также доставка по жел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бам и лоткам (особенно при погрузке в люки и по пути следования грузов из-за прорыва и перекоса лент и т. д.).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Потери отбитого полезного ископаемого при погрузках, пе</w:t>
      </w:r>
      <w:r w:rsidRPr="00DE0492">
        <w:rPr>
          <w:sz w:val="28"/>
          <w:szCs w:val="28"/>
        </w:rPr>
        <w:softHyphen/>
        <w:t>ревалках и транспортировках на территории карьеров дости</w:t>
      </w:r>
      <w:r w:rsidRPr="00DE0492">
        <w:rPr>
          <w:sz w:val="28"/>
          <w:szCs w:val="28"/>
        </w:rPr>
        <w:softHyphen/>
        <w:t>гают 1—3% и более.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Качественные потери (разубоживание или засоре</w:t>
      </w:r>
      <w:r w:rsidRPr="00DE0492">
        <w:rPr>
          <w:sz w:val="28"/>
          <w:szCs w:val="28"/>
        </w:rPr>
        <w:softHyphen/>
        <w:t>ние) происходят вследс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 xml:space="preserve">вие </w:t>
      </w:r>
      <w:proofErr w:type="spellStart"/>
      <w:r w:rsidRPr="00DE0492">
        <w:rPr>
          <w:sz w:val="28"/>
          <w:szCs w:val="28"/>
        </w:rPr>
        <w:t>примешивания</w:t>
      </w:r>
      <w:proofErr w:type="spellEnd"/>
      <w:r w:rsidRPr="00DE0492">
        <w:rPr>
          <w:sz w:val="28"/>
          <w:szCs w:val="28"/>
        </w:rPr>
        <w:t xml:space="preserve"> к кондиционному полезному ископаемому пустых пород или некондиционного полезного ископаемого из вмещающих пород и включ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ний (прослойков), находящихся в теле разрабатываемой за</w:t>
      </w:r>
      <w:r w:rsidRPr="00DE0492">
        <w:rPr>
          <w:sz w:val="28"/>
          <w:szCs w:val="28"/>
        </w:rPr>
        <w:softHyphen/>
        <w:t>лежи</w:t>
      </w:r>
      <w:r>
        <w:rPr>
          <w:sz w:val="28"/>
          <w:szCs w:val="28"/>
        </w:rPr>
        <w:t>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рудных карьерах качественные потери (разубоживание) определяют снижением процентного содержания полезного ком</w:t>
      </w:r>
      <w:r w:rsidRPr="00DE0492">
        <w:rPr>
          <w:sz w:val="28"/>
          <w:szCs w:val="28"/>
        </w:rPr>
        <w:softHyphen/>
        <w:t>понента (например, мета</w:t>
      </w:r>
      <w:r w:rsidRPr="00DE0492">
        <w:rPr>
          <w:sz w:val="28"/>
          <w:szCs w:val="28"/>
        </w:rPr>
        <w:t>л</w:t>
      </w:r>
      <w:r w:rsidRPr="00DE0492">
        <w:rPr>
          <w:sz w:val="28"/>
          <w:szCs w:val="28"/>
        </w:rPr>
        <w:t>ла) в добытой руде по сравнению с содержанием его в массиве. Причем отн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шение разности этих содержаний к первоначально</w:t>
      </w:r>
      <w:r>
        <w:rPr>
          <w:sz w:val="28"/>
          <w:szCs w:val="28"/>
        </w:rPr>
        <w:t>му содержанию полезного компо</w:t>
      </w:r>
      <w:r w:rsidRPr="00DE0492">
        <w:rPr>
          <w:sz w:val="28"/>
          <w:szCs w:val="28"/>
        </w:rPr>
        <w:t>нента в массиве, выраженное в процентах, считают величиной или пок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зателем разубоживания руды при добыче.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Повышение разубоживания руды оказывает отрицательное влияние на технико-экономическую эффективность как при не</w:t>
      </w:r>
      <w:r w:rsidRPr="00DE0492">
        <w:rPr>
          <w:sz w:val="28"/>
          <w:szCs w:val="28"/>
        </w:rPr>
        <w:softHyphen/>
        <w:t>посредственном металлургич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ском переделе некоторых руд (на</w:t>
      </w:r>
      <w:r w:rsidRPr="00DE0492">
        <w:rPr>
          <w:sz w:val="28"/>
          <w:szCs w:val="28"/>
        </w:rPr>
        <w:softHyphen/>
        <w:t xml:space="preserve">пример, богатой железной </w:t>
      </w:r>
      <w:r w:rsidRPr="00DE0492">
        <w:rPr>
          <w:sz w:val="28"/>
          <w:szCs w:val="28"/>
        </w:rPr>
        <w:lastRenderedPageBreak/>
        <w:t>руды), так и при переработке руд на обогатительных фабриках. Однако при добыче крепких руд с применением массовых взрывов и последующей переработкой горной массы на мощных дробильно-обогатительных фабриках неизбежное смешение руды и породы до технически возмож</w:t>
      </w:r>
      <w:r w:rsidRPr="00DE0492">
        <w:rPr>
          <w:sz w:val="28"/>
          <w:szCs w:val="28"/>
        </w:rPr>
        <w:softHyphen/>
        <w:t>ного минимума экономически оправдывается в</w:t>
      </w:r>
      <w:r w:rsidRPr="00DE0492">
        <w:rPr>
          <w:sz w:val="28"/>
          <w:szCs w:val="28"/>
        </w:rPr>
        <w:t>ы</w:t>
      </w:r>
      <w:r w:rsidRPr="00DE0492">
        <w:rPr>
          <w:sz w:val="28"/>
          <w:szCs w:val="28"/>
        </w:rPr>
        <w:t>сокой произво</w:t>
      </w:r>
      <w:r w:rsidRPr="00DE0492">
        <w:rPr>
          <w:sz w:val="28"/>
          <w:szCs w:val="28"/>
        </w:rPr>
        <w:softHyphen/>
        <w:t>дительностью труда и снижением потерь в отбитой руде.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Поэтому извлечение чистого (без </w:t>
      </w:r>
      <w:proofErr w:type="spellStart"/>
      <w:r w:rsidRPr="00DE0492">
        <w:rPr>
          <w:sz w:val="28"/>
          <w:szCs w:val="28"/>
        </w:rPr>
        <w:t>разубоживающих</w:t>
      </w:r>
      <w:proofErr w:type="spellEnd"/>
      <w:r w:rsidRPr="00DE0492">
        <w:rPr>
          <w:sz w:val="28"/>
          <w:szCs w:val="28"/>
        </w:rPr>
        <w:t xml:space="preserve"> пород) полезного иск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паемого в процентах можно определит</w:t>
      </w:r>
      <w:r>
        <w:rPr>
          <w:sz w:val="28"/>
          <w:szCs w:val="28"/>
        </w:rPr>
        <w:t xml:space="preserve">ь по следующим </w:t>
      </w:r>
      <w:r w:rsidRPr="00DE0492">
        <w:rPr>
          <w:sz w:val="28"/>
          <w:szCs w:val="28"/>
        </w:rPr>
        <w:t xml:space="preserve"> формулам:</w:t>
      </w:r>
    </w:p>
    <w:p w:rsidR="00536100" w:rsidRPr="00DE0492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1894205" cy="94678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100" w:rsidRDefault="00536100" w:rsidP="0053610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Качественные потери (р</w:t>
      </w:r>
      <w:r>
        <w:rPr>
          <w:sz w:val="28"/>
          <w:szCs w:val="28"/>
        </w:rPr>
        <w:t>азубоживание) полезного ископае</w:t>
      </w:r>
      <w:r w:rsidRPr="00DE0492">
        <w:rPr>
          <w:sz w:val="28"/>
          <w:szCs w:val="28"/>
        </w:rPr>
        <w:t>мого, как указ</w:t>
      </w:r>
      <w:r w:rsidRPr="00DE0492">
        <w:rPr>
          <w:sz w:val="28"/>
          <w:szCs w:val="28"/>
        </w:rPr>
        <w:t>ы</w:t>
      </w:r>
      <w:r w:rsidRPr="00DE0492">
        <w:rPr>
          <w:sz w:val="28"/>
          <w:szCs w:val="28"/>
        </w:rPr>
        <w:t>валось выше, определяют отношением количе</w:t>
      </w:r>
      <w:r>
        <w:rPr>
          <w:sz w:val="28"/>
          <w:szCs w:val="28"/>
        </w:rPr>
        <w:t xml:space="preserve">ства </w:t>
      </w:r>
      <w:proofErr w:type="spellStart"/>
      <w:r>
        <w:rPr>
          <w:sz w:val="28"/>
          <w:szCs w:val="28"/>
        </w:rPr>
        <w:t>разубоживающих</w:t>
      </w:r>
      <w:proofErr w:type="spellEnd"/>
      <w:r>
        <w:rPr>
          <w:sz w:val="28"/>
          <w:szCs w:val="28"/>
        </w:rPr>
        <w:t xml:space="preserve"> пород Р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 w:rsidRPr="00DE0492">
        <w:rPr>
          <w:sz w:val="28"/>
          <w:szCs w:val="28"/>
        </w:rPr>
        <w:t xml:space="preserve">, </w:t>
      </w:r>
      <w:r>
        <w:rPr>
          <w:sz w:val="28"/>
          <w:szCs w:val="28"/>
        </w:rPr>
        <w:t>попавших в полезное ископаемого</w:t>
      </w:r>
      <w:r w:rsidRPr="00DE0492">
        <w:rPr>
          <w:sz w:val="28"/>
          <w:szCs w:val="28"/>
        </w:rPr>
        <w:t xml:space="preserve"> в процессе добычи, к количеству добытого полезного 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1.стр.397-399 </w:t>
      </w:r>
      <w:r w:rsidRPr="00324554">
        <w:rPr>
          <w:sz w:val="28"/>
        </w:rPr>
        <w:t>[1]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2.стр.399-401 </w:t>
      </w:r>
      <w:r w:rsidRPr="00324554">
        <w:rPr>
          <w:sz w:val="28"/>
        </w:rPr>
        <w:t>[</w:t>
      </w:r>
      <w:r>
        <w:rPr>
          <w:sz w:val="28"/>
        </w:rPr>
        <w:t>1</w:t>
      </w:r>
      <w:r w:rsidRPr="00324554">
        <w:rPr>
          <w:sz w:val="28"/>
        </w:rPr>
        <w:t>]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3.стр.401-405 </w:t>
      </w:r>
      <w:r w:rsidRPr="00324554">
        <w:rPr>
          <w:sz w:val="28"/>
        </w:rPr>
        <w:t>[</w:t>
      </w:r>
      <w:r>
        <w:rPr>
          <w:sz w:val="28"/>
        </w:rPr>
        <w:t>1</w:t>
      </w:r>
      <w:r w:rsidRPr="00324554">
        <w:rPr>
          <w:sz w:val="28"/>
        </w:rPr>
        <w:t>]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4.стр.211-219 </w:t>
      </w:r>
      <w:r w:rsidRPr="00324554">
        <w:rPr>
          <w:sz w:val="28"/>
        </w:rPr>
        <w:t>[</w:t>
      </w:r>
      <w:r>
        <w:rPr>
          <w:sz w:val="28"/>
        </w:rPr>
        <w:t>6</w:t>
      </w:r>
      <w:r w:rsidRPr="00324554">
        <w:rPr>
          <w:sz w:val="28"/>
        </w:rPr>
        <w:t>]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4) [1, 2, 3,12]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Этапы опробования горных пород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2.Изучить методику измерения скорости воды</w:t>
      </w:r>
    </w:p>
    <w:p w:rsidR="00536100" w:rsidRDefault="00536100" w:rsidP="0053610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3.Построить график элементарных расходов воды</w:t>
      </w:r>
    </w:p>
    <w:p w:rsidR="00620A31" w:rsidRDefault="00536100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36100"/>
    <w:rsid w:val="00536100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100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536100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536100"/>
    <w:pPr>
      <w:spacing w:line="240" w:lineRule="auto"/>
    </w:pPr>
    <w:rPr>
      <w:rFonts w:ascii="Tahoma" w:hAnsi="Tahoma" w:cs="Tahoma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6100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1326</Words>
  <Characters>7564</Characters>
  <Application>Microsoft Office Word</Application>
  <DocSecurity>0</DocSecurity>
  <Lines>63</Lines>
  <Paragraphs>17</Paragraphs>
  <ScaleCrop>false</ScaleCrop>
  <Company>RePack by SPecialiST</Company>
  <LinksUpToDate>false</LinksUpToDate>
  <CharactersWithSpaces>8873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2020-08-04T05:29:00Z</dcterms:created>
  <dcterms:modified xsi:type="dcterms:W3CDTF">2020-08-04T05:29:00Z</dcterms:modified>
</cp:coreProperties>
</file>